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KAWALAN BAJET DAN KELULUSAN PERINGKAT PEMBANGUNAN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SOP-KEW-179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Pemaju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kawalan bajet dan kelulusan peringkat pembangunan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kawalan bajet dan kelulusan peringkat pembangunan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kawalan bajet dan kelulusan peringkat pembangunan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SOP-KEW-179  |  Kawalan Bajet dan Kelulusan Peringkat Pembangunan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