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PEMERIKSAAN KECACATAN, PEMBETULAN DAN PENYERAHAN KERJA DALAMAN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SOP-KUA-215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Dalaman dan Kemasan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pemeriksaan kecacatan, pembetulan dan penyerahan kerja dalaman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pemeriksaan kecacatan, pembetulan dan penyerahan kerja dalaman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pemeriksaan kecacatan, pembetulan dan penyerahan kerja dalaman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SOP-KUA-215  |  Pemeriksaan Kecacatan, Pembetulan dan Penyerahan Kerja Dalaman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