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WARANTI, ALAT GANTI DAN SOKONGAN TEKNIKAL INDUSTRI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SOP-KHI-093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Khidmat Pelanggan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Produk dan Perkhidmatan Industri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waranti, alat ganti dan sokongan teknikal industri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waranti, alat ganti dan sokongan teknikal industri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waranti, alat ganti dan sokongan teknikal industri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Kes pelanggan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pesanan, aduan atau isu pelanggan yang mempunyai nombor rujukan.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custom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mendaftar permintaan, aduan atau pesanan dengan nombor rujukan.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maklumat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mengesahkan pelanggan, produk atau perkhidmatan, tarikh, dokumen dan hasil diminta.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Siasat dan cadangkan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keutamaan, tempoh maklum balas dan pemilik tindakan.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tindakan menyiasat rekod, menentukan punca dan menyediakan penyelesaian.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atau pelulus menilai cadangan. Cadangan yang tidak diterima dibaiki.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dan maklum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penyelesaian dan memaklumkan bukti serta tarikh siap.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kes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mendapatkan pengesahan, menutup kes dan menganalisis isu berulang.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kes dan komunikasi pelanggan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SOP-KHI-093  |  Waranti, Alat Ganti dan Sokongan Teknikal Industri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