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EMPLOYEE ONBOARDING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SOP-HUM-001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Human Resources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employee onboarding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employee onboarding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employee onboarding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Employee information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Personal or employment information subject to restricted access.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eopl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application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receives the application and supporting documents and records the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eligibility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checks identity, eligibility, policy, budget and effective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recommend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responsible officer assesses consistently and records reasons for the decision.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Human Resources reviews conflicts, confidentiality and required approvals.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Incomplete information is returned for completion.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implement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communicates the decision and implements the approved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updates systems, employee files and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Application, assessment and decision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SOP-HUM-001  |  Employee Onboarding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