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MEDIA CONTENT APPROVAL, SCHEDULING AND PUBLICATION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SOP-QUA-163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Telecommunications and Media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media content approval, scheduling and publication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media content approval, scheduling and publication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media content approval, scheduling and publication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SOP-QUA-163  |  Media Content Approval, Scheduling and Publication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