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ENERGISATION AUTHORISATION AND ENERGY ISOLATION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SOP-SAF-202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Safety &amp; Environment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Mechanical, Electrical and Plumbing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energisation authorisation and energy isolation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energisation authorisation and energy isolation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energisation authorisation and energy isolation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SOP-SAF-202  |  Energisation Authorisation and Energy Isolation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