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PROCUREMENT PLAN AND LONG-LEAD ITEMS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SOP-PRO-060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procurement plan and long-lead items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procurement plan and long-lead items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procurement plan and long-lead items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Purchase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purchasing instruction issued to a supplier.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cure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requester states specification, quantity, required date, location and cost centre.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stock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checks stock, budget, approved suppliers and sourcing method.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Evaluate suppliers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obtains and compares offers for price, quality, lead time and risk.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technical owner confirms compliance and Finance confirms the budget.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A rejected proposal is corrected and evaluated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Order and receive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issues the order, expedites supply and coordinates receipt.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match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receiver inspects goods; Finance matches documents before payment.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comparison and purchase order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SOP-PRO-060  |  Procurement Plan and Long-lead Items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