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WORKFRONT RELEASE AND SPECIALIST INSTALLATION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SOP-OPE-207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Specialist Subcontractor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workfront release and specialist installation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workfront release and specialist installation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workfront release and specialist installation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SOP-OPE-207  |  Workfront Release and Specialist Installation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