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DAN KAWALAN PERBELANJAAN MODAL ASET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SOP-KEW-114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dan kawalan perbelanjaan modal aset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dan kawalan perbelanjaan modal aset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dan kawalan perbelanjaan modal aset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SOP-KEW-114  |  Perancangan dan Kawalan Perbelanjaan Modal Aset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