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PENYEDIAAN PROGRAM KERJA TENDER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SOP-PEN-049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penyediaan program kerja tender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penyediaan program kerja tender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penyediaan program kerja tender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setiap keperluan tender, pemilik dan bukti pemenuhannya.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nd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peluang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peluang, tarikh tutup, saluran penyerahan dan pegawai bertanggungjawab.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menyemak skop, kelayakan, dokumen wajib, syarat kontrak dan pertanyaan.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setiap bahagian menyediakan harga, program, kaedah, risiko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menggabungkan tawaran dan menyemak matriks pematuhan serta andaian.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Pengurusan meluluskan harga, margin, risiko dan syarat. Kekurangan dibaiki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Hantar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menghantar sebelum tarikh tutup dan menyimpan pengesahan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merekod penjelasan, rundingan, keputusan dan pengajaran tender.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 dan fail tawaran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SOP-PEN-049  |  Penyediaan Program Kerja Tender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